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00" w:rsidRPr="00680C32" w:rsidRDefault="009F3F26" w:rsidP="00D11800">
      <w:pPr>
        <w:spacing w:after="60"/>
        <w:jc w:val="right"/>
        <w:rPr>
          <w:rFonts w:ascii="Arial" w:hAnsi="Arial"/>
        </w:rPr>
      </w:pPr>
      <w:r>
        <w:rPr>
          <w:rFonts w:ascii="Arial" w:hAnsi="Arial"/>
          <w:noProof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-5885180</wp:posOffset>
            </wp:positionH>
            <wp:positionV relativeFrom="paragraph">
              <wp:posOffset>-6223000</wp:posOffset>
            </wp:positionV>
            <wp:extent cx="5466715" cy="10768965"/>
            <wp:effectExtent l="19050" t="0" r="635" b="0"/>
            <wp:wrapNone/>
            <wp:docPr id="3" name="Bild 3" descr="ludivic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divic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1076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779C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-1861185</wp:posOffset>
                </wp:positionH>
                <wp:positionV relativeFrom="paragraph">
                  <wp:posOffset>-537845</wp:posOffset>
                </wp:positionV>
                <wp:extent cx="1440180" cy="10058400"/>
                <wp:effectExtent l="5715" t="12065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0058400"/>
                        </a:xfrm>
                        <a:prstGeom prst="rect">
                          <a:avLst/>
                        </a:prstGeom>
                        <a:solidFill>
                          <a:srgbClr val="004080"/>
                        </a:solidFill>
                        <a:ln w="9525">
                          <a:solidFill>
                            <a:srgbClr val="004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2BE" w:rsidRDefault="00D302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6.55pt;margin-top:-42.35pt;width:113.4pt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" fillcolor="#004080" strokecolor="#004080">
                <v:textbox>
                  <w:txbxContent>
                    <w:p w:rsidR="00D302BE" w:rsidRDefault="00D302B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-80645</wp:posOffset>
            </wp:positionV>
            <wp:extent cx="1800860" cy="717550"/>
            <wp:effectExtent l="19050" t="0" r="8890" b="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800" w:rsidRPr="00F9657A" w:rsidRDefault="00D11800" w:rsidP="00D11800">
      <w:pPr>
        <w:spacing w:after="60"/>
        <w:rPr>
          <w:rFonts w:ascii="Arial" w:hAnsi="Arial"/>
          <w:b/>
          <w:spacing w:val="40"/>
          <w:sz w:val="28"/>
          <w:u w:val="single"/>
        </w:rPr>
      </w:pPr>
    </w:p>
    <w:p w:rsidR="00D11800" w:rsidRPr="00F9657A" w:rsidRDefault="00D11800" w:rsidP="00D11800">
      <w:pPr>
        <w:spacing w:after="60"/>
        <w:jc w:val="center"/>
        <w:rPr>
          <w:rFonts w:ascii="Arial" w:hAnsi="Arial"/>
          <w:b/>
          <w:spacing w:val="40"/>
          <w:sz w:val="44"/>
        </w:rPr>
      </w:pPr>
    </w:p>
    <w:p w:rsidR="00D11800" w:rsidRPr="00F9657A" w:rsidRDefault="00D11800" w:rsidP="00D11800">
      <w:pPr>
        <w:spacing w:after="60"/>
        <w:jc w:val="center"/>
        <w:rPr>
          <w:rFonts w:ascii="Arial" w:hAnsi="Arial"/>
          <w:b/>
          <w:spacing w:val="40"/>
          <w:sz w:val="44"/>
        </w:rPr>
      </w:pPr>
    </w:p>
    <w:p w:rsidR="00D11800" w:rsidRPr="00680C32" w:rsidRDefault="00D11800" w:rsidP="00D11800">
      <w:pPr>
        <w:spacing w:after="60"/>
        <w:jc w:val="center"/>
        <w:rPr>
          <w:rFonts w:ascii="Arial" w:hAnsi="Arial"/>
          <w:b/>
          <w:spacing w:val="40"/>
          <w:sz w:val="40"/>
        </w:rPr>
      </w:pPr>
      <w:r w:rsidRPr="00680C32">
        <w:rPr>
          <w:rFonts w:ascii="Arial" w:hAnsi="Arial"/>
          <w:b/>
          <w:spacing w:val="40"/>
          <w:sz w:val="40"/>
        </w:rPr>
        <w:t>Stellenausschreibung</w:t>
      </w:r>
    </w:p>
    <w:p w:rsidR="00D11800" w:rsidRPr="00680C32" w:rsidRDefault="00D11800" w:rsidP="00D11800">
      <w:pPr>
        <w:spacing w:after="60"/>
        <w:jc w:val="both"/>
        <w:rPr>
          <w:rFonts w:ascii="Arial" w:hAnsi="Arial"/>
        </w:rPr>
      </w:pPr>
    </w:p>
    <w:p w:rsidR="00D11800" w:rsidRPr="00680C32" w:rsidRDefault="00D11800" w:rsidP="00D11800">
      <w:pPr>
        <w:spacing w:after="60"/>
        <w:jc w:val="both"/>
        <w:rPr>
          <w:rFonts w:ascii="Arial" w:hAnsi="Arial"/>
          <w:szCs w:val="22"/>
        </w:rPr>
      </w:pPr>
      <w:r w:rsidRPr="00680C32">
        <w:rPr>
          <w:rFonts w:ascii="Arial" w:hAnsi="Arial"/>
        </w:rPr>
        <w:t xml:space="preserve">An der </w:t>
      </w:r>
      <w:r w:rsidRPr="00680C32">
        <w:rPr>
          <w:rFonts w:ascii="Arial" w:hAnsi="Arial"/>
          <w:b/>
        </w:rPr>
        <w:t>Pr</w:t>
      </w:r>
      <w:r w:rsidR="00EE4A97">
        <w:rPr>
          <w:rFonts w:ascii="Arial" w:hAnsi="Arial"/>
          <w:b/>
        </w:rPr>
        <w:t xml:space="preserve">ofessur für Öffentliches Recht und </w:t>
      </w:r>
      <w:r w:rsidRPr="00680C32">
        <w:rPr>
          <w:rFonts w:ascii="Arial" w:hAnsi="Arial"/>
          <w:b/>
        </w:rPr>
        <w:t>Völkerrecht</w:t>
      </w:r>
      <w:r w:rsidR="00EE4A97">
        <w:rPr>
          <w:rFonts w:ascii="Arial" w:hAnsi="Arial"/>
          <w:b/>
        </w:rPr>
        <w:t>,</w:t>
      </w:r>
      <w:r w:rsidRPr="00680C32">
        <w:rPr>
          <w:rFonts w:ascii="Arial" w:hAnsi="Arial"/>
          <w:b/>
        </w:rPr>
        <w:t xml:space="preserve"> </w:t>
      </w:r>
      <w:r w:rsidRPr="00680C32">
        <w:rPr>
          <w:rFonts w:ascii="Arial" w:hAnsi="Arial"/>
        </w:rPr>
        <w:t xml:space="preserve">Prof. Dr. Thilo Marauhn, </w:t>
      </w:r>
      <w:r w:rsidRPr="00680C32">
        <w:rPr>
          <w:rFonts w:ascii="Arial" w:hAnsi="Arial"/>
          <w:szCs w:val="22"/>
        </w:rPr>
        <w:t xml:space="preserve">wird zum </w:t>
      </w:r>
      <w:r w:rsidR="00EE4A97">
        <w:rPr>
          <w:rFonts w:ascii="Arial" w:hAnsi="Arial"/>
          <w:szCs w:val="22"/>
        </w:rPr>
        <w:t>1. September 2020</w:t>
      </w:r>
      <w:r w:rsidR="00F8418F">
        <w:rPr>
          <w:rFonts w:ascii="Arial" w:hAnsi="Arial"/>
          <w:szCs w:val="22"/>
        </w:rPr>
        <w:t xml:space="preserve"> </w:t>
      </w:r>
      <w:r w:rsidRPr="00680C32">
        <w:rPr>
          <w:rFonts w:ascii="Arial" w:hAnsi="Arial"/>
          <w:szCs w:val="22"/>
        </w:rPr>
        <w:t xml:space="preserve">eine </w:t>
      </w:r>
    </w:p>
    <w:p w:rsidR="00D11800" w:rsidRPr="00680C32" w:rsidRDefault="00D11800" w:rsidP="00D11800">
      <w:pPr>
        <w:spacing w:after="60"/>
        <w:jc w:val="both"/>
        <w:rPr>
          <w:rFonts w:ascii="Arial" w:hAnsi="Arial"/>
          <w:szCs w:val="22"/>
        </w:rPr>
      </w:pPr>
    </w:p>
    <w:p w:rsidR="00D11800" w:rsidRPr="00680C32" w:rsidRDefault="00D11800" w:rsidP="00D11800">
      <w:pPr>
        <w:spacing w:after="60"/>
        <w:jc w:val="center"/>
        <w:rPr>
          <w:rFonts w:ascii="Arial" w:hAnsi="Arial"/>
          <w:b/>
          <w:sz w:val="36"/>
          <w:szCs w:val="22"/>
        </w:rPr>
      </w:pPr>
      <w:r w:rsidRPr="00680C32">
        <w:rPr>
          <w:rFonts w:ascii="Arial" w:hAnsi="Arial"/>
          <w:b/>
          <w:sz w:val="36"/>
          <w:szCs w:val="22"/>
        </w:rPr>
        <w:t>Studentische Hilfskraft (w/</w:t>
      </w:r>
      <w:r w:rsidR="00EE4A97">
        <w:rPr>
          <w:rFonts w:ascii="Arial" w:hAnsi="Arial"/>
          <w:b/>
          <w:sz w:val="36"/>
          <w:szCs w:val="22"/>
        </w:rPr>
        <w:t>d/</w:t>
      </w:r>
      <w:r w:rsidRPr="00680C32">
        <w:rPr>
          <w:rFonts w:ascii="Arial" w:hAnsi="Arial"/>
          <w:b/>
          <w:sz w:val="36"/>
          <w:szCs w:val="22"/>
        </w:rPr>
        <w:t>m)</w:t>
      </w:r>
    </w:p>
    <w:p w:rsidR="00D11800" w:rsidRPr="00680C32" w:rsidRDefault="00D11800" w:rsidP="00D11800">
      <w:pPr>
        <w:spacing w:after="60"/>
        <w:jc w:val="both"/>
        <w:rPr>
          <w:rFonts w:ascii="Arial" w:hAnsi="Arial"/>
          <w:b/>
          <w:szCs w:val="22"/>
        </w:rPr>
      </w:pPr>
    </w:p>
    <w:p w:rsidR="00D11800" w:rsidRDefault="00D11800" w:rsidP="00D11800">
      <w:pPr>
        <w:spacing w:after="60"/>
        <w:jc w:val="both"/>
        <w:rPr>
          <w:rFonts w:ascii="Arial" w:hAnsi="Arial"/>
          <w:szCs w:val="22"/>
        </w:rPr>
      </w:pPr>
      <w:r w:rsidRPr="00680C32">
        <w:rPr>
          <w:rFonts w:ascii="Arial" w:hAnsi="Arial"/>
          <w:szCs w:val="22"/>
        </w:rPr>
        <w:t xml:space="preserve">gesucht. Die Arbeitszeit beträgt </w:t>
      </w:r>
      <w:r w:rsidR="003C779C" w:rsidRPr="003C779C">
        <w:rPr>
          <w:rFonts w:ascii="Arial" w:hAnsi="Arial"/>
          <w:color w:val="000000" w:themeColor="text1"/>
          <w:szCs w:val="22"/>
        </w:rPr>
        <w:t>2</w:t>
      </w:r>
      <w:r w:rsidRPr="003C779C">
        <w:rPr>
          <w:rFonts w:ascii="Arial" w:hAnsi="Arial"/>
          <w:color w:val="000000" w:themeColor="text1"/>
          <w:szCs w:val="22"/>
        </w:rPr>
        <w:t>0</w:t>
      </w:r>
      <w:r w:rsidRPr="00680C32">
        <w:rPr>
          <w:rFonts w:ascii="Arial" w:hAnsi="Arial"/>
          <w:szCs w:val="22"/>
        </w:rPr>
        <w:t xml:space="preserve"> Stunden pro Monat.</w:t>
      </w:r>
    </w:p>
    <w:p w:rsidR="00EE4A97" w:rsidRPr="00680C32" w:rsidRDefault="00EE4A97" w:rsidP="00D11800">
      <w:pPr>
        <w:spacing w:after="60"/>
        <w:jc w:val="both"/>
        <w:rPr>
          <w:rFonts w:ascii="Arial" w:hAnsi="Arial"/>
          <w:szCs w:val="22"/>
        </w:rPr>
      </w:pPr>
    </w:p>
    <w:p w:rsidR="00D11800" w:rsidRPr="00680C32" w:rsidRDefault="00D11800" w:rsidP="00D11800">
      <w:pPr>
        <w:spacing w:after="60"/>
        <w:jc w:val="both"/>
        <w:rPr>
          <w:rFonts w:ascii="Arial" w:hAnsi="Arial"/>
          <w:szCs w:val="22"/>
        </w:rPr>
      </w:pPr>
    </w:p>
    <w:tbl>
      <w:tblPr>
        <w:tblW w:w="8755" w:type="dxa"/>
        <w:tblLook w:val="00A0" w:firstRow="1" w:lastRow="0" w:firstColumn="1" w:lastColumn="0" w:noHBand="0" w:noVBand="0"/>
      </w:tblPr>
      <w:tblGrid>
        <w:gridCol w:w="2572"/>
        <w:gridCol w:w="6183"/>
      </w:tblGrid>
      <w:tr w:rsidR="00D11800" w:rsidRPr="00D11800" w:rsidTr="00D11800">
        <w:tc>
          <w:tcPr>
            <w:tcW w:w="2572" w:type="dxa"/>
          </w:tcPr>
          <w:p w:rsidR="00D11800" w:rsidRPr="00D11800" w:rsidRDefault="00D11800" w:rsidP="00D11800">
            <w:pPr>
              <w:spacing w:after="60"/>
              <w:jc w:val="both"/>
              <w:rPr>
                <w:rFonts w:ascii="Arial" w:hAnsi="Arial"/>
              </w:rPr>
            </w:pPr>
            <w:r w:rsidRPr="00D11800">
              <w:rPr>
                <w:rFonts w:ascii="Arial" w:hAnsi="Arial"/>
                <w:b/>
              </w:rPr>
              <w:t>Aufgaben:</w:t>
            </w:r>
          </w:p>
        </w:tc>
        <w:tc>
          <w:tcPr>
            <w:tcW w:w="6183" w:type="dxa"/>
          </w:tcPr>
          <w:p w:rsidR="00B008A4" w:rsidRDefault="00D302BE" w:rsidP="00B008A4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Organisation des </w:t>
            </w:r>
            <w:r w:rsidR="00B008A4">
              <w:rPr>
                <w:rFonts w:ascii="Arial" w:hAnsi="Arial"/>
              </w:rPr>
              <w:t>Erasmus+ Programms der Europäischen Kommission am Fachbereich</w:t>
            </w:r>
            <w:r w:rsidR="00EE4A97">
              <w:rPr>
                <w:rFonts w:ascii="Arial" w:hAnsi="Arial"/>
              </w:rPr>
              <w:t xml:space="preserve">, insb. </w:t>
            </w:r>
            <w:r w:rsidR="00B008A4">
              <w:rPr>
                <w:rFonts w:ascii="Arial" w:hAnsi="Arial"/>
              </w:rPr>
              <w:t>Betreuung und Beratung von inländischen und ausländischen Erasmus+ Studierenden</w:t>
            </w:r>
            <w:r w:rsidR="00EE4A97">
              <w:rPr>
                <w:rFonts w:ascii="Arial" w:hAnsi="Arial"/>
              </w:rPr>
              <w:t xml:space="preserve"> (outgoings und incomings)</w:t>
            </w:r>
          </w:p>
          <w:p w:rsidR="00B008A4" w:rsidRDefault="00C76048" w:rsidP="00B008A4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Mitwirkung bei der </w:t>
            </w:r>
            <w:r w:rsidR="00B008A4">
              <w:rPr>
                <w:rFonts w:ascii="Arial" w:hAnsi="Arial"/>
              </w:rPr>
              <w:t>Planung und Durchführung von Informationsveranstaltungen und Exkursionen</w:t>
            </w:r>
          </w:p>
          <w:p w:rsidR="00B008A4" w:rsidRDefault="00B008A4" w:rsidP="00B008A4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>Erstellung von Informations- und Präsentationsmaterial; Sachbearbeitung</w:t>
            </w:r>
          </w:p>
          <w:p w:rsidR="00DC3013" w:rsidRPr="009F3F26" w:rsidRDefault="00DC3013" w:rsidP="00DC3013">
            <w:pPr>
              <w:spacing w:after="60"/>
              <w:ind w:left="405"/>
              <w:rPr>
                <w:rFonts w:ascii="Arial" w:hAnsi="Arial"/>
              </w:rPr>
            </w:pPr>
          </w:p>
        </w:tc>
      </w:tr>
      <w:tr w:rsidR="00D11800" w:rsidRPr="00D11800" w:rsidTr="00D11800">
        <w:tc>
          <w:tcPr>
            <w:tcW w:w="2572" w:type="dxa"/>
          </w:tcPr>
          <w:p w:rsidR="00D11800" w:rsidRPr="00D11800" w:rsidRDefault="00D11800" w:rsidP="00D11800">
            <w:pPr>
              <w:jc w:val="both"/>
              <w:rPr>
                <w:rFonts w:ascii="Arial" w:hAnsi="Arial"/>
                <w:b/>
              </w:rPr>
            </w:pPr>
            <w:r w:rsidRPr="00D11800">
              <w:rPr>
                <w:rFonts w:ascii="Arial" w:hAnsi="Arial"/>
                <w:b/>
              </w:rPr>
              <w:t>Anforderungsprofil:</w:t>
            </w:r>
          </w:p>
        </w:tc>
        <w:tc>
          <w:tcPr>
            <w:tcW w:w="6183" w:type="dxa"/>
          </w:tcPr>
          <w:p w:rsidR="00B008A4" w:rsidRDefault="00B008A4" w:rsidP="00B008A4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 w:rsidRPr="00D11800">
              <w:rPr>
                <w:rFonts w:ascii="Arial" w:hAnsi="Arial"/>
              </w:rPr>
              <w:t>Engagierte und eigenverantwortliche Arbeitsweise</w:t>
            </w:r>
          </w:p>
          <w:p w:rsidR="009F3F26" w:rsidRDefault="009F3F26" w:rsidP="009F3F26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>Freude am Umgang mit Menschen</w:t>
            </w:r>
          </w:p>
          <w:p w:rsidR="007608D6" w:rsidRPr="00D11800" w:rsidRDefault="007608D6" w:rsidP="00B008A4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>ausgeprägte organisatorische Fähigkeiten</w:t>
            </w:r>
          </w:p>
          <w:p w:rsidR="00B008A4" w:rsidRPr="007608D6" w:rsidRDefault="00EE4A97" w:rsidP="007608D6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  <w:r w:rsidR="007608D6" w:rsidRPr="00D11800">
              <w:rPr>
                <w:rFonts w:ascii="Arial" w:hAnsi="Arial"/>
              </w:rPr>
              <w:t>ute Englischkenntnisse</w:t>
            </w:r>
          </w:p>
          <w:p w:rsidR="00DC3013" w:rsidRPr="00D11800" w:rsidRDefault="00DC3013" w:rsidP="00DC3013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Verfügbarkeit </w:t>
            </w:r>
            <w:r w:rsidR="00C76048">
              <w:rPr>
                <w:rFonts w:ascii="Arial" w:hAnsi="Arial"/>
              </w:rPr>
              <w:t>möglichst 3 Semester (gerne länger)</w:t>
            </w:r>
          </w:p>
          <w:p w:rsidR="00DC3013" w:rsidRDefault="007608D6" w:rsidP="00DC3013">
            <w:pPr>
              <w:numPr>
                <w:ilvl w:val="0"/>
                <w:numId w:val="3"/>
              </w:numPr>
              <w:tabs>
                <w:tab w:val="clear" w:pos="720"/>
                <w:tab w:val="num" w:pos="411"/>
              </w:tabs>
              <w:spacing w:after="60"/>
              <w:ind w:left="405" w:hanging="27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Auslandserfahrung </w:t>
            </w:r>
            <w:r w:rsidR="00EE4A97">
              <w:rPr>
                <w:rFonts w:ascii="Arial" w:hAnsi="Arial"/>
              </w:rPr>
              <w:t xml:space="preserve">(z. B. ERASMUS-Studium) </w:t>
            </w:r>
            <w:r>
              <w:rPr>
                <w:rFonts w:ascii="Arial" w:hAnsi="Arial"/>
              </w:rPr>
              <w:t>wünschenswert</w:t>
            </w:r>
          </w:p>
          <w:p w:rsidR="002E202C" w:rsidRPr="00DC3013" w:rsidRDefault="002E202C" w:rsidP="002E202C">
            <w:pPr>
              <w:spacing w:after="60"/>
              <w:ind w:left="405"/>
              <w:rPr>
                <w:rFonts w:ascii="Arial" w:hAnsi="Arial"/>
              </w:rPr>
            </w:pPr>
            <w:bookmarkStart w:id="0" w:name="_GoBack"/>
            <w:bookmarkEnd w:id="0"/>
          </w:p>
        </w:tc>
      </w:tr>
    </w:tbl>
    <w:p w:rsidR="00D11800" w:rsidRDefault="007608D6" w:rsidP="00D11800">
      <w:p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Wir bieten eine Tätigkeit </w:t>
      </w:r>
      <w:r w:rsidR="00EE4A97">
        <w:rPr>
          <w:rFonts w:ascii="Arial" w:hAnsi="Arial"/>
          <w:szCs w:val="22"/>
        </w:rPr>
        <w:t>an einer international ausgerichteten Professur.</w:t>
      </w:r>
      <w:r>
        <w:rPr>
          <w:rFonts w:ascii="Arial" w:hAnsi="Arial"/>
          <w:szCs w:val="22"/>
        </w:rPr>
        <w:t xml:space="preserve"> </w:t>
      </w:r>
      <w:r w:rsidR="00EE4A97">
        <w:rPr>
          <w:rFonts w:ascii="Arial" w:hAnsi="Arial"/>
          <w:szCs w:val="22"/>
        </w:rPr>
        <w:t xml:space="preserve">Sie haben die Möglichkeit, </w:t>
      </w:r>
      <w:r>
        <w:rPr>
          <w:rFonts w:ascii="Arial" w:hAnsi="Arial"/>
          <w:szCs w:val="22"/>
        </w:rPr>
        <w:t xml:space="preserve"> </w:t>
      </w:r>
      <w:r w:rsidR="00EE4A97">
        <w:rPr>
          <w:rFonts w:ascii="Arial" w:hAnsi="Arial"/>
          <w:szCs w:val="22"/>
        </w:rPr>
        <w:t xml:space="preserve">Menschen aus verschiedenen </w:t>
      </w:r>
      <w:r>
        <w:rPr>
          <w:rFonts w:ascii="Arial" w:hAnsi="Arial"/>
          <w:szCs w:val="22"/>
        </w:rPr>
        <w:t>Kulturen kennen</w:t>
      </w:r>
      <w:r w:rsidR="00EE4A97">
        <w:rPr>
          <w:rFonts w:ascii="Arial" w:hAnsi="Arial"/>
          <w:szCs w:val="22"/>
        </w:rPr>
        <w:t>-</w:t>
      </w:r>
      <w:r>
        <w:rPr>
          <w:rFonts w:ascii="Arial" w:hAnsi="Arial"/>
          <w:szCs w:val="22"/>
        </w:rPr>
        <w:t>zulernen</w:t>
      </w:r>
      <w:r w:rsidR="00EE4A97">
        <w:rPr>
          <w:rFonts w:ascii="Arial" w:hAnsi="Arial"/>
          <w:szCs w:val="22"/>
        </w:rPr>
        <w:t xml:space="preserve"> und arbeiten in einem</w:t>
      </w:r>
      <w:r w:rsidR="00D302BE">
        <w:rPr>
          <w:rFonts w:ascii="Arial" w:hAnsi="Arial"/>
          <w:szCs w:val="22"/>
        </w:rPr>
        <w:t xml:space="preserve"> engagierten, hilfsbereiten Team.</w:t>
      </w:r>
      <w:r w:rsidR="00CB2347">
        <w:rPr>
          <w:rFonts w:ascii="Arial" w:hAnsi="Arial"/>
          <w:szCs w:val="22"/>
        </w:rPr>
        <w:t xml:space="preserve"> Wir freuen uns auf </w:t>
      </w:r>
      <w:r w:rsidR="00EE4A97">
        <w:rPr>
          <w:rFonts w:ascii="Arial" w:hAnsi="Arial"/>
          <w:szCs w:val="22"/>
        </w:rPr>
        <w:t xml:space="preserve">Ihre </w:t>
      </w:r>
      <w:r w:rsidR="00CB2347">
        <w:rPr>
          <w:rFonts w:ascii="Arial" w:hAnsi="Arial"/>
          <w:szCs w:val="22"/>
        </w:rPr>
        <w:t>Bewerbung</w:t>
      </w:r>
      <w:r w:rsidR="00EE4A97">
        <w:rPr>
          <w:rFonts w:ascii="Arial" w:hAnsi="Arial"/>
          <w:szCs w:val="22"/>
        </w:rPr>
        <w:t>!</w:t>
      </w:r>
    </w:p>
    <w:p w:rsidR="00D11800" w:rsidRDefault="00D11800" w:rsidP="00D11800">
      <w:pPr>
        <w:spacing w:after="60"/>
        <w:rPr>
          <w:rFonts w:ascii="Arial" w:hAnsi="Arial"/>
          <w:szCs w:val="22"/>
        </w:rPr>
      </w:pPr>
    </w:p>
    <w:p w:rsidR="00D11800" w:rsidRPr="00680C32" w:rsidRDefault="00D11800" w:rsidP="00D11800">
      <w:pPr>
        <w:spacing w:after="60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Bitte senden Sie</w:t>
      </w:r>
      <w:r w:rsidRPr="00680C32">
        <w:rPr>
          <w:rFonts w:ascii="Arial" w:hAnsi="Arial"/>
          <w:szCs w:val="22"/>
        </w:rPr>
        <w:t xml:space="preserve"> Ihre Bewerbung </w:t>
      </w:r>
      <w:r w:rsidRPr="00CF0B1D">
        <w:rPr>
          <w:rFonts w:ascii="Arial" w:hAnsi="Arial"/>
          <w:szCs w:val="22"/>
        </w:rPr>
        <w:t xml:space="preserve">mit den üblichen Unterlagen (Anschreiben, Lebenslauf, Abiturzeugnis, Leistungsnachweise) </w:t>
      </w:r>
      <w:r w:rsidRPr="00CF0B1D">
        <w:rPr>
          <w:rFonts w:ascii="Arial" w:hAnsi="Arial"/>
          <w:b/>
          <w:szCs w:val="22"/>
        </w:rPr>
        <w:t xml:space="preserve">bis zum </w:t>
      </w:r>
      <w:r w:rsidR="002E202C">
        <w:rPr>
          <w:rFonts w:ascii="Arial" w:hAnsi="Arial"/>
          <w:b/>
          <w:szCs w:val="22"/>
        </w:rPr>
        <w:t>02. Juli 2020</w:t>
      </w:r>
      <w:r w:rsidRPr="00680C32">
        <w:rPr>
          <w:rFonts w:ascii="Arial" w:hAnsi="Arial"/>
          <w:szCs w:val="22"/>
        </w:rPr>
        <w:t xml:space="preserve"> </w:t>
      </w:r>
      <w:r w:rsidR="002E202C">
        <w:rPr>
          <w:rFonts w:ascii="Arial" w:hAnsi="Arial"/>
          <w:szCs w:val="22"/>
        </w:rPr>
        <w:t>an:</w:t>
      </w:r>
    </w:p>
    <w:p w:rsidR="00D11800" w:rsidRPr="00680C32" w:rsidRDefault="00D11800" w:rsidP="00D11800">
      <w:pPr>
        <w:rPr>
          <w:rFonts w:ascii="Arial" w:hAnsi="Arial"/>
          <w:szCs w:val="22"/>
        </w:rPr>
      </w:pPr>
    </w:p>
    <w:p w:rsidR="00D11800" w:rsidRPr="009F3F26" w:rsidRDefault="00EE4A97" w:rsidP="00D11800">
      <w:pPr>
        <w:spacing w:after="60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sekretariat.marauhn</w:t>
      </w:r>
      <w:r w:rsidR="002E202C">
        <w:rPr>
          <w:rFonts w:ascii="Arial" w:hAnsi="Arial"/>
          <w:b/>
          <w:szCs w:val="22"/>
        </w:rPr>
        <w:t>@r</w:t>
      </w:r>
      <w:r>
        <w:rPr>
          <w:rFonts w:ascii="Arial" w:hAnsi="Arial"/>
          <w:b/>
          <w:szCs w:val="22"/>
        </w:rPr>
        <w:t>echt.uni-giessen.de</w:t>
      </w:r>
    </w:p>
    <w:sectPr w:rsidR="00D11800" w:rsidRPr="009F3F26" w:rsidSect="00D11800">
      <w:pgSz w:w="12240" w:h="15840"/>
      <w:pgMar w:top="851" w:right="1134" w:bottom="851" w:left="28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6E04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D2A14"/>
    <w:multiLevelType w:val="hybridMultilevel"/>
    <w:tmpl w:val="6B6EC2EE"/>
    <w:lvl w:ilvl="0" w:tplc="80B09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217"/>
    <w:multiLevelType w:val="multilevel"/>
    <w:tmpl w:val="6B6EC2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C63B6"/>
    <w:multiLevelType w:val="hybridMultilevel"/>
    <w:tmpl w:val="1BE236BE"/>
    <w:lvl w:ilvl="0" w:tplc="0005040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DC"/>
    <w:rsid w:val="002519EC"/>
    <w:rsid w:val="002E202C"/>
    <w:rsid w:val="002F3445"/>
    <w:rsid w:val="003A19DA"/>
    <w:rsid w:val="003C4A0A"/>
    <w:rsid w:val="003C779C"/>
    <w:rsid w:val="003F03A6"/>
    <w:rsid w:val="005142DC"/>
    <w:rsid w:val="006019C4"/>
    <w:rsid w:val="006D4708"/>
    <w:rsid w:val="00700894"/>
    <w:rsid w:val="00730EA3"/>
    <w:rsid w:val="007608D6"/>
    <w:rsid w:val="00965FC2"/>
    <w:rsid w:val="009F3F26"/>
    <w:rsid w:val="00AB26DF"/>
    <w:rsid w:val="00AE7256"/>
    <w:rsid w:val="00B008A4"/>
    <w:rsid w:val="00B52326"/>
    <w:rsid w:val="00C52CA5"/>
    <w:rsid w:val="00C76048"/>
    <w:rsid w:val="00CB2347"/>
    <w:rsid w:val="00D11800"/>
    <w:rsid w:val="00D166DC"/>
    <w:rsid w:val="00D302BE"/>
    <w:rsid w:val="00DB5DE0"/>
    <w:rsid w:val="00DC3013"/>
    <w:rsid w:val="00EE4A97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4696,#004080"/>
    </o:shapedefaults>
    <o:shapelayout v:ext="edit">
      <o:idmap v:ext="edit" data="1"/>
    </o:shapelayout>
  </w:shapeDefaults>
  <w:doNotEmbedSmartTags/>
  <w:decimalSymbol w:val=","/>
  <w:listSeparator w:val=";"/>
  <w15:docId w15:val="{23BC915B-C2D4-47B6-8542-03861D86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9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23B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de-DE"/>
    </w:rPr>
  </w:style>
  <w:style w:type="table" w:styleId="TableGrid">
    <w:name w:val="Table Grid"/>
    <w:basedOn w:val="TableNormal"/>
    <w:rsid w:val="0068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 der Professur für Öffentliches Recht, Völkerrecht und Europarecht (Prof</vt:lpstr>
      <vt:lpstr>An der Professur für Öffentliches Recht, Völkerrecht und Europarecht (Prof</vt:lpstr>
    </vt:vector>
  </TitlesOfParts>
  <Company>Microsoft</Company>
  <LinksUpToDate>false</LinksUpToDate>
  <CharactersWithSpaces>1308</CharactersWithSpaces>
  <SharedDoc>false</SharedDoc>
  <HLinks>
    <vt:vector size="6" baseType="variant">
      <vt:variant>
        <vt:i4>7471133</vt:i4>
      </vt:variant>
      <vt:variant>
        <vt:i4>-1</vt:i4>
      </vt:variant>
      <vt:variant>
        <vt:i4>1027</vt:i4>
      </vt:variant>
      <vt:variant>
        <vt:i4>1</vt:i4>
      </vt:variant>
      <vt:variant>
        <vt:lpwstr>ludiviciana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der Professur für Öffentliches Recht, Völkerrecht und Europarecht (Prof</dc:title>
  <dc:creator>Sven Simon</dc:creator>
  <cp:lastModifiedBy>Sekretariat-Ulli</cp:lastModifiedBy>
  <cp:revision>3</cp:revision>
  <cp:lastPrinted>2020-06-04T09:19:00Z</cp:lastPrinted>
  <dcterms:created xsi:type="dcterms:W3CDTF">2020-06-04T09:19:00Z</dcterms:created>
  <dcterms:modified xsi:type="dcterms:W3CDTF">2020-06-04T09:22:00Z</dcterms:modified>
</cp:coreProperties>
</file>